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33" w:rsidRDefault="00310633" w:rsidP="00DA3DF0">
      <w:pPr>
        <w:pStyle w:val="3"/>
        <w:keepNext w:val="0"/>
        <w:keepLines w:val="0"/>
        <w:spacing w:before="0" w:after="300" w:line="240" w:lineRule="auto"/>
        <w:jc w:val="center"/>
        <w:rPr>
          <w:rFonts w:ascii="Georgia" w:eastAsia="Georgia" w:hAnsi="Georgia" w:cs="Georgia"/>
          <w:color w:val="000000"/>
          <w:sz w:val="26"/>
          <w:szCs w:val="26"/>
          <w:highlight w:val="white"/>
        </w:rPr>
      </w:pPr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Ключи</w:t>
      </w:r>
    </w:p>
    <w:p w:rsidR="00DA3DF0" w:rsidRDefault="00DA3DF0" w:rsidP="00DA3DF0">
      <w:pPr>
        <w:pStyle w:val="3"/>
        <w:keepNext w:val="0"/>
        <w:keepLines w:val="0"/>
        <w:spacing w:before="0" w:after="300" w:line="240" w:lineRule="auto"/>
        <w:jc w:val="center"/>
      </w:pPr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Ответы на тесты</w:t>
      </w: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5</w:t>
            </w:r>
          </w:p>
        </w:tc>
      </w:tr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</w:tr>
    </w:tbl>
    <w:p w:rsidR="00DA3DF0" w:rsidRDefault="00DA3DF0" w:rsidP="00DA3DF0">
      <w:pPr>
        <w:pStyle w:val="1"/>
        <w:spacing w:line="240" w:lineRule="auto"/>
      </w:pP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49"/>
        <w:gridCol w:w="1329"/>
        <w:gridCol w:w="1316"/>
        <w:gridCol w:w="1344"/>
        <w:gridCol w:w="1344"/>
        <w:gridCol w:w="1443"/>
      </w:tblGrid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10</w:t>
            </w:r>
          </w:p>
        </w:tc>
      </w:tr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А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</w:tr>
    </w:tbl>
    <w:p w:rsidR="00DA3DF0" w:rsidRDefault="00DA3DF0" w:rsidP="00DA3DF0">
      <w:pPr>
        <w:pStyle w:val="3"/>
        <w:keepNext w:val="0"/>
        <w:keepLines w:val="0"/>
        <w:spacing w:before="0" w:after="300" w:line="240" w:lineRule="auto"/>
        <w:jc w:val="center"/>
      </w:pPr>
      <w:bookmarkStart w:id="0" w:name="h.swwm2bk6f65o" w:colFirst="0" w:colLast="0"/>
      <w:bookmarkEnd w:id="0"/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Ответы на  вопросы</w:t>
      </w:r>
    </w:p>
    <w:p w:rsidR="00817FB7" w:rsidRDefault="00DA3DF0" w:rsidP="00310633">
      <w:pPr>
        <w:pStyle w:val="1"/>
        <w:spacing w:after="360" w:line="240" w:lineRule="auto"/>
        <w:jc w:val="both"/>
        <w:rPr>
          <w:rFonts w:ascii="Georgia" w:eastAsia="Georgia" w:hAnsi="Georgia" w:cs="Georgia"/>
          <w:color w:val="333333"/>
          <w:sz w:val="24"/>
          <w:szCs w:val="24"/>
        </w:rPr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1:</w:t>
      </w:r>
      <w:r w:rsidR="00817FB7" w:rsidRPr="00817FB7">
        <w:t xml:space="preserve"> </w:t>
      </w:r>
      <w:r w:rsidR="00817FB7" w:rsidRPr="00817FB7">
        <w:rPr>
          <w:rFonts w:ascii="Georgia" w:eastAsia="Georgia" w:hAnsi="Georgia" w:cs="Georgia"/>
          <w:color w:val="333333"/>
          <w:sz w:val="24"/>
          <w:szCs w:val="24"/>
        </w:rPr>
        <w:t>Страна</w:t>
      </w:r>
      <w:proofErr w:type="gramStart"/>
      <w:r w:rsidR="00817FB7" w:rsidRPr="00817FB7">
        <w:rPr>
          <w:rFonts w:ascii="Georgia" w:eastAsia="Georgia" w:hAnsi="Georgia" w:cs="Georgia"/>
          <w:color w:val="333333"/>
          <w:sz w:val="24"/>
          <w:szCs w:val="24"/>
        </w:rPr>
        <w:t xml:space="preserve"> А</w:t>
      </w:r>
      <w:proofErr w:type="gramEnd"/>
      <w:r w:rsidR="00817FB7" w:rsidRPr="00817FB7">
        <w:rPr>
          <w:rFonts w:ascii="Georgia" w:eastAsia="Georgia" w:hAnsi="Georgia" w:cs="Georgia"/>
          <w:color w:val="333333"/>
          <w:sz w:val="24"/>
          <w:szCs w:val="24"/>
        </w:rPr>
        <w:t xml:space="preserve"> - Уругвай, страна Б - Бразилия, страна В - Аргентина</w:t>
      </w:r>
      <w:r w:rsidR="00817FB7" w:rsidRPr="00817FB7">
        <w:rPr>
          <w:rFonts w:ascii="Georgia" w:eastAsia="Georgia" w:hAnsi="Georgia" w:cs="Georgia"/>
          <w:color w:val="333333"/>
          <w:sz w:val="24"/>
          <w:szCs w:val="24"/>
        </w:rPr>
        <w:tab/>
      </w:r>
      <w:r w:rsidR="00817FB7">
        <w:rPr>
          <w:rFonts w:ascii="Georgia" w:eastAsia="Georgia" w:hAnsi="Georgia" w:cs="Georgia"/>
          <w:color w:val="333333"/>
          <w:sz w:val="24"/>
          <w:szCs w:val="24"/>
        </w:rPr>
        <w:t>(</w:t>
      </w:r>
      <w:r w:rsidR="00817FB7" w:rsidRPr="00817FB7">
        <w:rPr>
          <w:rFonts w:ascii="Georgia" w:eastAsia="Georgia" w:hAnsi="Georgia" w:cs="Georgia"/>
          <w:color w:val="333333"/>
          <w:sz w:val="24"/>
          <w:szCs w:val="24"/>
        </w:rPr>
        <w:t>«Парагвай» не подходит, т.к</w:t>
      </w:r>
      <w:bookmarkStart w:id="1" w:name="_GoBack"/>
      <w:bookmarkEnd w:id="1"/>
      <w:r w:rsidR="00817FB7" w:rsidRPr="00817FB7">
        <w:rPr>
          <w:rFonts w:ascii="Georgia" w:eastAsia="Georgia" w:hAnsi="Georgia" w:cs="Georgia"/>
          <w:color w:val="333333"/>
          <w:sz w:val="24"/>
          <w:szCs w:val="24"/>
        </w:rPr>
        <w:t>. Парагвай помимо Бразилии и Арген</w:t>
      </w:r>
      <w:r w:rsidR="00817FB7">
        <w:rPr>
          <w:rFonts w:ascii="Georgia" w:eastAsia="Georgia" w:hAnsi="Georgia" w:cs="Georgia"/>
          <w:color w:val="333333"/>
          <w:sz w:val="24"/>
          <w:szCs w:val="24"/>
        </w:rPr>
        <w:t>тины, граничит еще и с Боливией)</w:t>
      </w:r>
    </w:p>
    <w:p w:rsidR="00DA3DF0" w:rsidRPr="00817FB7" w:rsidRDefault="00DA3DF0" w:rsidP="00310633">
      <w:pPr>
        <w:pStyle w:val="1"/>
        <w:spacing w:after="360" w:line="240" w:lineRule="auto"/>
        <w:jc w:val="both"/>
        <w:rPr>
          <w:rFonts w:ascii="Georgia" w:eastAsia="Georgia" w:hAnsi="Georgia" w:cs="Georgia"/>
          <w:color w:val="333399"/>
          <w:sz w:val="24"/>
          <w:szCs w:val="24"/>
          <w:highlight w:val="white"/>
        </w:rPr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2:</w:t>
      </w: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Старение нации наблюдается в областях Центральной России в широком географическом понимании этого слова (Брянская, Владимирская, Ивановская, Смоленская, Ленинградская, Ярославская, Кировская, Нижегородская). Связан он, прежде всего, с отрицательным естественным приростом (–13…–11‰) и оттоком трудоспособного населения в столичные регионы.</w:t>
      </w:r>
    </w:p>
    <w:p w:rsidR="00DA3DF0" w:rsidRDefault="00DA3DF0" w:rsidP="00310633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3:</w:t>
      </w:r>
      <w:r w:rsidR="00830FA7">
        <w:rPr>
          <w:rFonts w:ascii="Georgia" w:eastAsia="Georgia" w:hAnsi="Georgia" w:cs="Georgia"/>
          <w:color w:val="333399"/>
          <w:sz w:val="24"/>
          <w:szCs w:val="24"/>
        </w:rPr>
        <w:t xml:space="preserve"> Ватикан</w:t>
      </w:r>
    </w:p>
    <w:p w:rsidR="00DA3DF0" w:rsidRDefault="00DA3DF0" w:rsidP="00310633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4:</w:t>
      </w: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Исландия.</w:t>
      </w:r>
    </w:p>
    <w:p w:rsidR="0090417F" w:rsidRDefault="0090417F" w:rsidP="00310633">
      <w:pPr>
        <w:jc w:val="both"/>
      </w:pPr>
    </w:p>
    <w:sectPr w:rsidR="0090417F" w:rsidSect="00DA3D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F0"/>
    <w:rsid w:val="00310633"/>
    <w:rsid w:val="007B69A2"/>
    <w:rsid w:val="00817FB7"/>
    <w:rsid w:val="00830FA7"/>
    <w:rsid w:val="0090417F"/>
    <w:rsid w:val="00DA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DA3DF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D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3DF0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3DF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DA3DF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D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3DF0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3DF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учитель</cp:lastModifiedBy>
  <cp:revision>4</cp:revision>
  <dcterms:created xsi:type="dcterms:W3CDTF">2016-10-06T07:01:00Z</dcterms:created>
  <dcterms:modified xsi:type="dcterms:W3CDTF">2019-10-01T06:00:00Z</dcterms:modified>
</cp:coreProperties>
</file>